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BB" w:rsidRDefault="00662ABB" w:rsidP="00662ABB">
      <w:pPr>
        <w:spacing w:after="0" w:line="240" w:lineRule="auto"/>
        <w:jc w:val="both"/>
        <w:rPr>
          <w:rFonts w:ascii="Times New Roman" w:hAnsi="Times New Roman" w:cs="Times New Roman"/>
          <w:sz w:val="24"/>
          <w:szCs w:val="24"/>
        </w:rPr>
      </w:pPr>
    </w:p>
    <w:p w:rsidR="00662ABB" w:rsidRDefault="00662ABB" w:rsidP="0066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w:t>
      </w:r>
    </w:p>
    <w:p w:rsidR="00662ABB" w:rsidRDefault="00662ABB" w:rsidP="00662AB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662ABB" w:rsidRDefault="00662ABB" w:rsidP="0066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RAJABU CHITUKULA </w:t>
      </w:r>
    </w:p>
    <w:p w:rsidR="00662ABB" w:rsidRDefault="003A1B32" w:rsidP="00662AB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662ABB" w:rsidRDefault="00662ABB" w:rsidP="0066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TAPFUMA DUBE</w:t>
      </w:r>
    </w:p>
    <w:p w:rsidR="00662ABB" w:rsidRDefault="00B4099F" w:rsidP="00662AB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3A1B32">
        <w:rPr>
          <w:rFonts w:ascii="Times New Roman" w:hAnsi="Times New Roman" w:cs="Times New Roman"/>
          <w:sz w:val="24"/>
          <w:szCs w:val="24"/>
        </w:rPr>
        <w:t>nd</w:t>
      </w:r>
      <w:proofErr w:type="gramEnd"/>
    </w:p>
    <w:p w:rsidR="00662ABB" w:rsidRDefault="00662ABB" w:rsidP="0066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TAFADZWA MUDEDE</w:t>
      </w:r>
    </w:p>
    <w:p w:rsidR="00662ABB" w:rsidRDefault="00662ABB" w:rsidP="00662ABB">
      <w:pPr>
        <w:spacing w:after="0" w:line="240" w:lineRule="auto"/>
        <w:jc w:val="both"/>
        <w:rPr>
          <w:rFonts w:ascii="Times New Roman" w:hAnsi="Times New Roman" w:cs="Times New Roman"/>
          <w:sz w:val="24"/>
          <w:szCs w:val="24"/>
        </w:rPr>
      </w:pPr>
    </w:p>
    <w:p w:rsidR="00662ABB" w:rsidRDefault="00662ABB" w:rsidP="00662ABB">
      <w:pPr>
        <w:spacing w:after="0" w:line="240" w:lineRule="auto"/>
        <w:jc w:val="both"/>
        <w:rPr>
          <w:rFonts w:ascii="Times New Roman" w:hAnsi="Times New Roman" w:cs="Times New Roman"/>
          <w:sz w:val="24"/>
          <w:szCs w:val="24"/>
        </w:rPr>
      </w:pPr>
    </w:p>
    <w:p w:rsidR="00662ABB" w:rsidRDefault="00662ABB" w:rsidP="00662ABB">
      <w:pPr>
        <w:spacing w:after="0" w:line="240" w:lineRule="auto"/>
        <w:jc w:val="both"/>
        <w:rPr>
          <w:rFonts w:ascii="Times New Roman" w:hAnsi="Times New Roman" w:cs="Times New Roman"/>
          <w:sz w:val="24"/>
          <w:szCs w:val="24"/>
        </w:rPr>
      </w:pPr>
    </w:p>
    <w:p w:rsidR="00662ABB" w:rsidRDefault="00662ABB" w:rsidP="0066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662ABB" w:rsidRDefault="00662ABB" w:rsidP="0066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662ABB" w:rsidRDefault="00662ABB" w:rsidP="00662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30 March 2012</w:t>
      </w:r>
    </w:p>
    <w:p w:rsidR="00662ABB" w:rsidRDefault="00662ABB" w:rsidP="00662ABB">
      <w:pPr>
        <w:spacing w:after="0" w:line="240" w:lineRule="auto"/>
        <w:jc w:val="both"/>
        <w:rPr>
          <w:rFonts w:ascii="Times New Roman" w:hAnsi="Times New Roman" w:cs="Times New Roman"/>
          <w:sz w:val="24"/>
          <w:szCs w:val="24"/>
        </w:rPr>
      </w:pPr>
    </w:p>
    <w:p w:rsidR="00662ABB" w:rsidRDefault="00662ABB" w:rsidP="00662ABB">
      <w:pPr>
        <w:spacing w:after="0" w:line="240" w:lineRule="auto"/>
        <w:jc w:val="both"/>
        <w:rPr>
          <w:rFonts w:ascii="Times New Roman" w:hAnsi="Times New Roman" w:cs="Times New Roman"/>
          <w:sz w:val="24"/>
          <w:szCs w:val="24"/>
        </w:rPr>
      </w:pPr>
    </w:p>
    <w:p w:rsidR="00662ABB" w:rsidRDefault="00662ABB" w:rsidP="00662ABB">
      <w:pPr>
        <w:spacing w:after="0" w:line="240" w:lineRule="auto"/>
        <w:jc w:val="both"/>
        <w:rPr>
          <w:rFonts w:ascii="Times New Roman" w:hAnsi="Times New Roman" w:cs="Times New Roman"/>
          <w:sz w:val="24"/>
          <w:szCs w:val="24"/>
        </w:rPr>
      </w:pPr>
    </w:p>
    <w:p w:rsidR="00662ABB" w:rsidRDefault="001067AE" w:rsidP="00662A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 Judgment</w:t>
      </w:r>
    </w:p>
    <w:p w:rsidR="00662ABB" w:rsidRDefault="00662ABB" w:rsidP="00662ABB">
      <w:pPr>
        <w:spacing w:after="0" w:line="240" w:lineRule="auto"/>
        <w:jc w:val="both"/>
        <w:rPr>
          <w:rFonts w:ascii="Times New Roman" w:hAnsi="Times New Roman" w:cs="Times New Roman"/>
          <w:b/>
          <w:sz w:val="24"/>
          <w:szCs w:val="24"/>
        </w:rPr>
      </w:pPr>
    </w:p>
    <w:p w:rsidR="00662ABB" w:rsidRPr="00A77D7D" w:rsidRDefault="00662ABB" w:rsidP="00662ABB">
      <w:pPr>
        <w:spacing w:after="0" w:line="240" w:lineRule="auto"/>
        <w:jc w:val="both"/>
        <w:rPr>
          <w:rFonts w:ascii="Times New Roman" w:hAnsi="Times New Roman" w:cs="Times New Roman"/>
          <w:b/>
          <w:sz w:val="24"/>
          <w:szCs w:val="24"/>
        </w:rPr>
      </w:pPr>
    </w:p>
    <w:p w:rsidR="00662ABB" w:rsidRDefault="00662ABB" w:rsidP="00662ABB">
      <w:pPr>
        <w:spacing w:after="0" w:line="240" w:lineRule="auto"/>
        <w:jc w:val="both"/>
        <w:rPr>
          <w:rFonts w:ascii="Times New Roman" w:hAnsi="Times New Roman" w:cs="Times New Roman"/>
          <w:sz w:val="24"/>
          <w:szCs w:val="24"/>
        </w:rPr>
      </w:pPr>
    </w:p>
    <w:p w:rsidR="005D24E6" w:rsidRDefault="00662ABB"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MATHONSI J:   The accused persons were convicted of stock theft in contravention of s 114 of the Criminal</w:t>
      </w:r>
      <w:r w:rsidR="0011645B">
        <w:rPr>
          <w:rFonts w:ascii="Times New Roman" w:hAnsi="Times New Roman" w:cs="Times New Roman"/>
          <w:sz w:val="24"/>
          <w:szCs w:val="24"/>
        </w:rPr>
        <w:t xml:space="preserve"> L</w:t>
      </w:r>
      <w:r>
        <w:rPr>
          <w:rFonts w:ascii="Times New Roman" w:hAnsi="Times New Roman" w:cs="Times New Roman"/>
          <w:sz w:val="24"/>
          <w:szCs w:val="24"/>
        </w:rPr>
        <w:t xml:space="preserve">aw </w:t>
      </w:r>
      <w:r w:rsidR="0011645B">
        <w:rPr>
          <w:rFonts w:ascii="Times New Roman" w:hAnsi="Times New Roman" w:cs="Times New Roman"/>
          <w:sz w:val="24"/>
          <w:szCs w:val="24"/>
        </w:rPr>
        <w:t>C</w:t>
      </w:r>
      <w:r>
        <w:rPr>
          <w:rFonts w:ascii="Times New Roman" w:hAnsi="Times New Roman" w:cs="Times New Roman"/>
          <w:sz w:val="24"/>
          <w:szCs w:val="24"/>
        </w:rPr>
        <w:t>ode [</w:t>
      </w:r>
      <w:r w:rsidRPr="001067AE">
        <w:rPr>
          <w:rFonts w:ascii="Times New Roman" w:hAnsi="Times New Roman" w:cs="Times New Roman"/>
          <w:i/>
          <w:sz w:val="24"/>
          <w:szCs w:val="24"/>
        </w:rPr>
        <w:t>Cap 9:03</w:t>
      </w:r>
      <w:r>
        <w:rPr>
          <w:rFonts w:ascii="Times New Roman" w:hAnsi="Times New Roman" w:cs="Times New Roman"/>
          <w:sz w:val="24"/>
          <w:szCs w:val="24"/>
        </w:rPr>
        <w:t xml:space="preserve">] by the magistrates court sitting at </w:t>
      </w:r>
      <w:proofErr w:type="spellStart"/>
      <w:r>
        <w:rPr>
          <w:rFonts w:ascii="Times New Roman" w:hAnsi="Times New Roman" w:cs="Times New Roman"/>
          <w:sz w:val="24"/>
          <w:szCs w:val="24"/>
        </w:rPr>
        <w:t>Chinhoyi</w:t>
      </w:r>
      <w:proofErr w:type="spellEnd"/>
      <w:r>
        <w:rPr>
          <w:rFonts w:ascii="Times New Roman" w:hAnsi="Times New Roman" w:cs="Times New Roman"/>
          <w:sz w:val="24"/>
          <w:szCs w:val="24"/>
        </w:rPr>
        <w:t xml:space="preserve">.  The first accused person having been convicted in terms of s 114 (2) (d) was sentenced in terms of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(f) of sub</w:t>
      </w:r>
      <w:r w:rsidR="0011645B">
        <w:rPr>
          <w:rFonts w:ascii="Times New Roman" w:hAnsi="Times New Roman" w:cs="Times New Roman"/>
          <w:sz w:val="24"/>
          <w:szCs w:val="24"/>
        </w:rPr>
        <w:t>s</w:t>
      </w:r>
      <w:r w:rsidR="005D24E6">
        <w:rPr>
          <w:rFonts w:ascii="Times New Roman" w:hAnsi="Times New Roman" w:cs="Times New Roman"/>
          <w:sz w:val="24"/>
          <w:szCs w:val="24"/>
        </w:rPr>
        <w:t xml:space="preserve"> (2) of s 114 to a fine of $400.00 or in default of payment, 4 </w:t>
      </w:r>
      <w:proofErr w:type="spellStart"/>
      <w:r w:rsidR="005D24E6">
        <w:rPr>
          <w:rFonts w:ascii="Times New Roman" w:hAnsi="Times New Roman" w:cs="Times New Roman"/>
          <w:sz w:val="24"/>
          <w:szCs w:val="24"/>
        </w:rPr>
        <w:t>months</w:t>
      </w:r>
      <w:proofErr w:type="spellEnd"/>
      <w:r w:rsidR="005D24E6">
        <w:rPr>
          <w:rFonts w:ascii="Times New Roman" w:hAnsi="Times New Roman" w:cs="Times New Roman"/>
          <w:sz w:val="24"/>
          <w:szCs w:val="24"/>
        </w:rPr>
        <w:t xml:space="preserve"> imprisonment.  In addition he was given a wholly suspended prison term of 10 months.</w:t>
      </w:r>
    </w:p>
    <w:p w:rsidR="005D24E6" w:rsidRDefault="005D24E6"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respect of second, third</w:t>
      </w:r>
      <w:r w:rsidR="001067AE">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accused, the trial magistrate was unable to find any special circumstances as would entitle them to </w:t>
      </w:r>
      <w:r w:rsidR="001067AE">
        <w:rPr>
          <w:rFonts w:ascii="Times New Roman" w:hAnsi="Times New Roman" w:cs="Times New Roman"/>
          <w:sz w:val="24"/>
          <w:szCs w:val="24"/>
        </w:rPr>
        <w:t xml:space="preserve">a penalty other than the </w:t>
      </w:r>
      <w:r>
        <w:rPr>
          <w:rFonts w:ascii="Times New Roman" w:hAnsi="Times New Roman" w:cs="Times New Roman"/>
          <w:sz w:val="24"/>
          <w:szCs w:val="24"/>
        </w:rPr>
        <w:t xml:space="preserve">mandatory 9 years imprisonment provided for in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(e) of sub</w:t>
      </w:r>
      <w:r w:rsidR="001067AE">
        <w:rPr>
          <w:rFonts w:ascii="Times New Roman" w:hAnsi="Times New Roman" w:cs="Times New Roman"/>
          <w:sz w:val="24"/>
          <w:szCs w:val="24"/>
        </w:rPr>
        <w:t>s</w:t>
      </w:r>
      <w:r>
        <w:rPr>
          <w:rFonts w:ascii="Times New Roman" w:hAnsi="Times New Roman" w:cs="Times New Roman"/>
          <w:sz w:val="24"/>
          <w:szCs w:val="24"/>
        </w:rPr>
        <w:t xml:space="preserve"> (2) of s 114.  They were each sentenced to 14 years imprisonment of which 2 years imprisonment was suspended for 5 years on condition of good behaviour.  A further 1 year imprisonment was suspended on condition they each compensate the complainant the sum of $200.00 on or before 30 March 2012.  This left the 3 accused person</w:t>
      </w:r>
      <w:r w:rsidR="001067AE">
        <w:rPr>
          <w:rFonts w:ascii="Times New Roman" w:hAnsi="Times New Roman" w:cs="Times New Roman"/>
          <w:sz w:val="24"/>
          <w:szCs w:val="24"/>
        </w:rPr>
        <w:t>s</w:t>
      </w:r>
      <w:r>
        <w:rPr>
          <w:rFonts w:ascii="Times New Roman" w:hAnsi="Times New Roman" w:cs="Times New Roman"/>
          <w:sz w:val="24"/>
          <w:szCs w:val="24"/>
        </w:rPr>
        <w:t xml:space="preserve"> with an effective sentence of 11 years.</w:t>
      </w:r>
    </w:p>
    <w:p w:rsidR="00073AE4" w:rsidRDefault="005D24E6"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conviction of the accused persons was proper and nothing turns on it especially as the defence of second and third accused that they had found a s</w:t>
      </w:r>
      <w:r w:rsidR="001067AE">
        <w:rPr>
          <w:rFonts w:ascii="Times New Roman" w:hAnsi="Times New Roman" w:cs="Times New Roman"/>
          <w:sz w:val="24"/>
          <w:szCs w:val="24"/>
        </w:rPr>
        <w:t>n</w:t>
      </w:r>
      <w:r>
        <w:rPr>
          <w:rFonts w:ascii="Times New Roman" w:hAnsi="Times New Roman" w:cs="Times New Roman"/>
          <w:sz w:val="24"/>
          <w:szCs w:val="24"/>
        </w:rPr>
        <w:t xml:space="preserve">ared Kudu and sold its meat was laughable to say the </w:t>
      </w:r>
      <w:r w:rsidR="00775C84">
        <w:rPr>
          <w:rFonts w:ascii="Times New Roman" w:hAnsi="Times New Roman" w:cs="Times New Roman"/>
          <w:sz w:val="24"/>
          <w:szCs w:val="24"/>
        </w:rPr>
        <w:t xml:space="preserve">least </w:t>
      </w:r>
      <w:r>
        <w:rPr>
          <w:rFonts w:ascii="Times New Roman" w:hAnsi="Times New Roman" w:cs="Times New Roman"/>
          <w:sz w:val="24"/>
          <w:szCs w:val="24"/>
        </w:rPr>
        <w:t>against the background of the overwhelming evidence which was led on behalf of the</w:t>
      </w:r>
      <w:r w:rsidR="00775C84">
        <w:rPr>
          <w:rFonts w:ascii="Times New Roman" w:hAnsi="Times New Roman" w:cs="Times New Roman"/>
          <w:sz w:val="24"/>
          <w:szCs w:val="24"/>
        </w:rPr>
        <w:t xml:space="preserve"> state</w:t>
      </w:r>
      <w:r>
        <w:rPr>
          <w:rFonts w:ascii="Times New Roman" w:hAnsi="Times New Roman" w:cs="Times New Roman"/>
          <w:sz w:val="24"/>
          <w:szCs w:val="24"/>
        </w:rPr>
        <w:t xml:space="preserve">. Nothing also turns on the sentence of the first accused given that the trial magistrate </w:t>
      </w:r>
      <w:r w:rsidR="00775C84">
        <w:rPr>
          <w:rFonts w:ascii="Times New Roman" w:hAnsi="Times New Roman" w:cs="Times New Roman"/>
          <w:sz w:val="24"/>
          <w:szCs w:val="24"/>
        </w:rPr>
        <w:t xml:space="preserve">was entitled to sentence him </w:t>
      </w:r>
      <w:proofErr w:type="gramStart"/>
      <w:r w:rsidR="00775C84">
        <w:rPr>
          <w:rFonts w:ascii="Times New Roman" w:hAnsi="Times New Roman" w:cs="Times New Roman"/>
          <w:sz w:val="24"/>
          <w:szCs w:val="24"/>
        </w:rPr>
        <w:t>a</w:t>
      </w:r>
      <w:r>
        <w:rPr>
          <w:rFonts w:ascii="Times New Roman" w:hAnsi="Times New Roman" w:cs="Times New Roman"/>
          <w:sz w:val="24"/>
          <w:szCs w:val="24"/>
        </w:rPr>
        <w:t>foresaid</w:t>
      </w:r>
      <w:proofErr w:type="gramEnd"/>
      <w:r>
        <w:rPr>
          <w:rFonts w:ascii="Times New Roman" w:hAnsi="Times New Roman" w:cs="Times New Roman"/>
          <w:sz w:val="24"/>
          <w:szCs w:val="24"/>
        </w:rPr>
        <w:t>.  It is the sentence of second</w:t>
      </w:r>
      <w:r w:rsidR="00073AE4">
        <w:rPr>
          <w:rFonts w:ascii="Times New Roman" w:hAnsi="Times New Roman" w:cs="Times New Roman"/>
          <w:sz w:val="24"/>
          <w:szCs w:val="24"/>
        </w:rPr>
        <w:t xml:space="preserve">, third and </w:t>
      </w:r>
      <w:proofErr w:type="spellStart"/>
      <w:r w:rsidR="00775C84">
        <w:rPr>
          <w:rFonts w:ascii="Times New Roman" w:hAnsi="Times New Roman" w:cs="Times New Roman"/>
          <w:sz w:val="24"/>
          <w:szCs w:val="24"/>
        </w:rPr>
        <w:t>forth</w:t>
      </w:r>
      <w:proofErr w:type="spellEnd"/>
      <w:r w:rsidR="00073AE4">
        <w:rPr>
          <w:rFonts w:ascii="Times New Roman" w:hAnsi="Times New Roman" w:cs="Times New Roman"/>
          <w:sz w:val="24"/>
          <w:szCs w:val="24"/>
        </w:rPr>
        <w:t xml:space="preserve"> accused persons which presents some</w:t>
      </w:r>
      <w:r w:rsidR="00775C84">
        <w:rPr>
          <w:rFonts w:ascii="Times New Roman" w:hAnsi="Times New Roman" w:cs="Times New Roman"/>
          <w:sz w:val="24"/>
          <w:szCs w:val="24"/>
        </w:rPr>
        <w:t xml:space="preserve"> difficulty</w:t>
      </w:r>
      <w:r w:rsidR="00073AE4">
        <w:rPr>
          <w:rFonts w:ascii="Times New Roman" w:hAnsi="Times New Roman" w:cs="Times New Roman"/>
          <w:sz w:val="24"/>
          <w:szCs w:val="24"/>
        </w:rPr>
        <w:t>, is inappropriate and cannot be allowed to stand.</w:t>
      </w:r>
    </w:p>
    <w:p w:rsidR="00073AE4" w:rsidRDefault="00073AE4"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state case against the accused persons is that on 29 October 2011 the complainant penned his 35 head of cattle at </w:t>
      </w:r>
      <w:proofErr w:type="spellStart"/>
      <w:r>
        <w:rPr>
          <w:rFonts w:ascii="Times New Roman" w:hAnsi="Times New Roman" w:cs="Times New Roman"/>
          <w:sz w:val="24"/>
          <w:szCs w:val="24"/>
        </w:rPr>
        <w:t>Tigere</w:t>
      </w:r>
      <w:proofErr w:type="spellEnd"/>
      <w:r>
        <w:rPr>
          <w:rFonts w:ascii="Times New Roman" w:hAnsi="Times New Roman" w:cs="Times New Roman"/>
          <w:sz w:val="24"/>
          <w:szCs w:val="24"/>
        </w:rPr>
        <w:t xml:space="preserve"> Village in </w:t>
      </w:r>
      <w:proofErr w:type="spellStart"/>
      <w:r>
        <w:rPr>
          <w:rFonts w:ascii="Times New Roman" w:hAnsi="Times New Roman" w:cs="Times New Roman"/>
          <w:sz w:val="24"/>
          <w:szCs w:val="24"/>
        </w:rPr>
        <w:t>Zvimba</w:t>
      </w:r>
      <w:proofErr w:type="spellEnd"/>
      <w:r>
        <w:rPr>
          <w:rFonts w:ascii="Times New Roman" w:hAnsi="Times New Roman" w:cs="Times New Roman"/>
          <w:sz w:val="24"/>
          <w:szCs w:val="24"/>
        </w:rPr>
        <w:t>.  The following morning he discovered that the cattle pen had been opened to al</w:t>
      </w:r>
      <w:r w:rsidR="00775C84">
        <w:rPr>
          <w:rFonts w:ascii="Times New Roman" w:hAnsi="Times New Roman" w:cs="Times New Roman"/>
          <w:sz w:val="24"/>
          <w:szCs w:val="24"/>
        </w:rPr>
        <w:t>l</w:t>
      </w:r>
      <w:r>
        <w:rPr>
          <w:rFonts w:ascii="Times New Roman" w:hAnsi="Times New Roman" w:cs="Times New Roman"/>
          <w:sz w:val="24"/>
          <w:szCs w:val="24"/>
        </w:rPr>
        <w:t>o</w:t>
      </w:r>
      <w:r w:rsidR="00775C84">
        <w:rPr>
          <w:rFonts w:ascii="Times New Roman" w:hAnsi="Times New Roman" w:cs="Times New Roman"/>
          <w:sz w:val="24"/>
          <w:szCs w:val="24"/>
        </w:rPr>
        <w:t>w</w:t>
      </w:r>
      <w:r>
        <w:rPr>
          <w:rFonts w:ascii="Times New Roman" w:hAnsi="Times New Roman" w:cs="Times New Roman"/>
          <w:sz w:val="24"/>
          <w:szCs w:val="24"/>
        </w:rPr>
        <w:t xml:space="preserve"> the cattle out and they were scattered all over the place with 2 beasts</w:t>
      </w:r>
      <w:r w:rsidR="00775C84">
        <w:rPr>
          <w:rFonts w:ascii="Times New Roman" w:hAnsi="Times New Roman" w:cs="Times New Roman"/>
          <w:sz w:val="24"/>
          <w:szCs w:val="24"/>
        </w:rPr>
        <w:t xml:space="preserve"> h</w:t>
      </w:r>
      <w:r>
        <w:rPr>
          <w:rFonts w:ascii="Times New Roman" w:hAnsi="Times New Roman" w:cs="Times New Roman"/>
          <w:sz w:val="24"/>
          <w:szCs w:val="24"/>
        </w:rPr>
        <w:t xml:space="preserve">aving been tied with wire around their horns.  2 oxen were missing and when a search for them was </w:t>
      </w:r>
      <w:r w:rsidR="00775C84">
        <w:rPr>
          <w:rFonts w:ascii="Times New Roman" w:hAnsi="Times New Roman" w:cs="Times New Roman"/>
          <w:sz w:val="24"/>
          <w:szCs w:val="24"/>
        </w:rPr>
        <w:t>conducted</w:t>
      </w:r>
      <w:r>
        <w:rPr>
          <w:rFonts w:ascii="Times New Roman" w:hAnsi="Times New Roman" w:cs="Times New Roman"/>
          <w:sz w:val="24"/>
          <w:szCs w:val="24"/>
        </w:rPr>
        <w:t xml:space="preserve"> the complainant discovered a place where one black ox had been slaughtered.  Its head and other parts were found at the scene but the bulk of the meat had been</w:t>
      </w:r>
      <w:r w:rsidR="00775C84">
        <w:rPr>
          <w:rFonts w:ascii="Times New Roman" w:hAnsi="Times New Roman" w:cs="Times New Roman"/>
          <w:sz w:val="24"/>
          <w:szCs w:val="24"/>
        </w:rPr>
        <w:t xml:space="preserve"> carried</w:t>
      </w:r>
      <w:r>
        <w:rPr>
          <w:rFonts w:ascii="Times New Roman" w:hAnsi="Times New Roman" w:cs="Times New Roman"/>
          <w:sz w:val="24"/>
          <w:szCs w:val="24"/>
        </w:rPr>
        <w:t xml:space="preserve"> away.  The second ox later returned home </w:t>
      </w:r>
      <w:proofErr w:type="gramStart"/>
      <w:r>
        <w:rPr>
          <w:rFonts w:ascii="Times New Roman" w:hAnsi="Times New Roman" w:cs="Times New Roman"/>
          <w:sz w:val="24"/>
          <w:szCs w:val="24"/>
        </w:rPr>
        <w:t>on its own</w:t>
      </w:r>
      <w:proofErr w:type="gramEnd"/>
      <w:r>
        <w:rPr>
          <w:rFonts w:ascii="Times New Roman" w:hAnsi="Times New Roman" w:cs="Times New Roman"/>
          <w:sz w:val="24"/>
          <w:szCs w:val="24"/>
        </w:rPr>
        <w:t>.</w:t>
      </w:r>
    </w:p>
    <w:p w:rsidR="0030358F" w:rsidRDefault="00073AE4"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Meanwhile the accused persons had been spotted in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selling meat in buckets leading to their arrest.  The second, third and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accused persons led the police to the scene of the slaughter and readily admitted then to having committed the offence.  They were to later re</w:t>
      </w:r>
      <w:r w:rsidR="00775C84">
        <w:rPr>
          <w:rFonts w:ascii="Times New Roman" w:hAnsi="Times New Roman" w:cs="Times New Roman"/>
          <w:sz w:val="24"/>
          <w:szCs w:val="24"/>
        </w:rPr>
        <w:t>nege</w:t>
      </w:r>
      <w:r>
        <w:rPr>
          <w:rFonts w:ascii="Times New Roman" w:hAnsi="Times New Roman" w:cs="Times New Roman"/>
          <w:sz w:val="24"/>
          <w:szCs w:val="24"/>
        </w:rPr>
        <w:t xml:space="preserve"> in court.  </w:t>
      </w:r>
      <w:proofErr w:type="gramStart"/>
      <w:r>
        <w:rPr>
          <w:rFonts w:ascii="Times New Roman" w:hAnsi="Times New Roman" w:cs="Times New Roman"/>
          <w:sz w:val="24"/>
          <w:szCs w:val="24"/>
        </w:rPr>
        <w:t>Substantial quantities of beef was</w:t>
      </w:r>
      <w:proofErr w:type="gramEnd"/>
      <w:r>
        <w:rPr>
          <w:rFonts w:ascii="Times New Roman" w:hAnsi="Times New Roman" w:cs="Times New Roman"/>
          <w:sz w:val="24"/>
          <w:szCs w:val="24"/>
        </w:rPr>
        <w:t xml:space="preserve"> recovered from them.  The trial court accepted that the first accused had only received the stolen produce in the form of 2 buckets of beef and hence sentenced him in terms of s114 (2) (f) aforesaid.</w:t>
      </w:r>
    </w:p>
    <w:p w:rsidR="0030358F" w:rsidRDefault="0030358F"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respect of</w:t>
      </w:r>
      <w:r w:rsidR="00775C84">
        <w:rPr>
          <w:rFonts w:ascii="Times New Roman" w:hAnsi="Times New Roman" w:cs="Times New Roman"/>
          <w:sz w:val="24"/>
          <w:szCs w:val="24"/>
        </w:rPr>
        <w:t xml:space="preserve"> second</w:t>
      </w:r>
      <w:r>
        <w:rPr>
          <w:rFonts w:ascii="Times New Roman" w:hAnsi="Times New Roman" w:cs="Times New Roman"/>
          <w:sz w:val="24"/>
          <w:szCs w:val="24"/>
        </w:rPr>
        <w:t xml:space="preserve">, third and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accused persons the trial court not only gave them a sentence which well above the minimum sentence of 9 years for the theft of 1 beast,</w:t>
      </w:r>
      <w:r w:rsidR="00775C84">
        <w:rPr>
          <w:rFonts w:ascii="Times New Roman" w:hAnsi="Times New Roman" w:cs="Times New Roman"/>
          <w:sz w:val="24"/>
          <w:szCs w:val="24"/>
        </w:rPr>
        <w:t xml:space="preserve"> but</w:t>
      </w:r>
      <w:r>
        <w:rPr>
          <w:rFonts w:ascii="Times New Roman" w:hAnsi="Times New Roman" w:cs="Times New Roman"/>
          <w:sz w:val="24"/>
          <w:szCs w:val="24"/>
        </w:rPr>
        <w:t xml:space="preserve"> in h</w:t>
      </w:r>
      <w:bookmarkStart w:id="0" w:name="_GoBack"/>
      <w:bookmarkEnd w:id="0"/>
      <w:r>
        <w:rPr>
          <w:rFonts w:ascii="Times New Roman" w:hAnsi="Times New Roman" w:cs="Times New Roman"/>
          <w:sz w:val="24"/>
          <w:szCs w:val="24"/>
        </w:rPr>
        <w:t xml:space="preserve">is wisdom </w:t>
      </w:r>
      <w:r w:rsidR="00775C84">
        <w:rPr>
          <w:rFonts w:ascii="Times New Roman" w:hAnsi="Times New Roman" w:cs="Times New Roman"/>
          <w:sz w:val="24"/>
          <w:szCs w:val="24"/>
        </w:rPr>
        <w:t xml:space="preserve">the magistrate also found </w:t>
      </w:r>
      <w:r>
        <w:rPr>
          <w:rFonts w:ascii="Times New Roman" w:hAnsi="Times New Roman" w:cs="Times New Roman"/>
          <w:sz w:val="24"/>
          <w:szCs w:val="24"/>
        </w:rPr>
        <w:t xml:space="preserve">it necessary to order compensation.  I have thoroughly gone through the record of proceedings and </w:t>
      </w:r>
      <w:proofErr w:type="spellStart"/>
      <w:r>
        <w:rPr>
          <w:rFonts w:ascii="Times New Roman" w:hAnsi="Times New Roman" w:cs="Times New Roman"/>
          <w:sz w:val="24"/>
          <w:szCs w:val="24"/>
        </w:rPr>
        <w:t>no where</w:t>
      </w:r>
      <w:proofErr w:type="spellEnd"/>
      <w:r>
        <w:rPr>
          <w:rFonts w:ascii="Times New Roman" w:hAnsi="Times New Roman" w:cs="Times New Roman"/>
          <w:sz w:val="24"/>
          <w:szCs w:val="24"/>
        </w:rPr>
        <w:t xml:space="preserve"> is it recorded that either the public prosecutor </w:t>
      </w:r>
      <w:r w:rsidR="00775C84">
        <w:rPr>
          <w:rFonts w:ascii="Times New Roman" w:hAnsi="Times New Roman" w:cs="Times New Roman"/>
          <w:sz w:val="24"/>
          <w:szCs w:val="24"/>
        </w:rPr>
        <w:t xml:space="preserve">or the complainant </w:t>
      </w:r>
      <w:r>
        <w:rPr>
          <w:rFonts w:ascii="Times New Roman" w:hAnsi="Times New Roman" w:cs="Times New Roman"/>
          <w:sz w:val="24"/>
          <w:szCs w:val="24"/>
        </w:rPr>
        <w:t xml:space="preserve">made an application for compensation.  It follows therefore that the trial magistrate </w:t>
      </w:r>
      <w:proofErr w:type="spellStart"/>
      <w:r w:rsidRPr="0030358F">
        <w:rPr>
          <w:rFonts w:ascii="Times New Roman" w:hAnsi="Times New Roman" w:cs="Times New Roman"/>
          <w:i/>
          <w:sz w:val="24"/>
          <w:szCs w:val="24"/>
        </w:rPr>
        <w:t>mero</w:t>
      </w:r>
      <w:proofErr w:type="spellEnd"/>
      <w:r w:rsidRPr="0030358F">
        <w:rPr>
          <w:rFonts w:ascii="Times New Roman" w:hAnsi="Times New Roman" w:cs="Times New Roman"/>
          <w:i/>
          <w:sz w:val="24"/>
          <w:szCs w:val="24"/>
        </w:rPr>
        <w:t xml:space="preserve"> </w:t>
      </w:r>
      <w:proofErr w:type="spellStart"/>
      <w:r w:rsidRPr="0030358F">
        <w:rPr>
          <w:rFonts w:ascii="Times New Roman" w:hAnsi="Times New Roman" w:cs="Times New Roman"/>
          <w:i/>
          <w:sz w:val="24"/>
          <w:szCs w:val="24"/>
        </w:rPr>
        <w:t>motu</w:t>
      </w:r>
      <w:proofErr w:type="spellEnd"/>
      <w:r>
        <w:rPr>
          <w:rFonts w:ascii="Times New Roman" w:hAnsi="Times New Roman" w:cs="Times New Roman"/>
          <w:sz w:val="24"/>
          <w:szCs w:val="24"/>
        </w:rPr>
        <w:t xml:space="preserve"> ordered compensation. </w:t>
      </w:r>
      <w:r w:rsidR="00073AE4">
        <w:rPr>
          <w:rFonts w:ascii="Times New Roman" w:hAnsi="Times New Roman" w:cs="Times New Roman"/>
          <w:sz w:val="24"/>
          <w:szCs w:val="24"/>
        </w:rPr>
        <w:t xml:space="preserve">  </w:t>
      </w:r>
    </w:p>
    <w:p w:rsidR="00AB7810" w:rsidRDefault="0030358F"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am</w:t>
      </w:r>
      <w:r w:rsidR="00AB7810">
        <w:rPr>
          <w:rFonts w:ascii="Times New Roman" w:hAnsi="Times New Roman" w:cs="Times New Roman"/>
          <w:sz w:val="24"/>
          <w:szCs w:val="24"/>
        </w:rPr>
        <w:t xml:space="preserve"> of the view that the trial magistrate fell into grave error not only in sentencing the 3 accused persons to a term in excess of the mandatory minimum sentence for 1 beast but also in ordering unsolicited compensation. While </w:t>
      </w:r>
      <w:r w:rsidR="002E19F4">
        <w:rPr>
          <w:rFonts w:ascii="Times New Roman" w:hAnsi="Times New Roman" w:cs="Times New Roman"/>
          <w:sz w:val="24"/>
          <w:szCs w:val="24"/>
        </w:rPr>
        <w:t xml:space="preserve">s </w:t>
      </w:r>
      <w:r w:rsidR="00AB7810">
        <w:rPr>
          <w:rFonts w:ascii="Times New Roman" w:hAnsi="Times New Roman" w:cs="Times New Roman"/>
          <w:sz w:val="24"/>
          <w:szCs w:val="24"/>
        </w:rPr>
        <w:t>365 of the Criminal Procedural &amp; Evidence Act [</w:t>
      </w:r>
      <w:r w:rsidR="00AB7810" w:rsidRPr="007520BA">
        <w:rPr>
          <w:rFonts w:ascii="Times New Roman" w:hAnsi="Times New Roman" w:cs="Times New Roman"/>
          <w:i/>
          <w:sz w:val="24"/>
          <w:szCs w:val="24"/>
        </w:rPr>
        <w:t>Cap 9:07</w:t>
      </w:r>
      <w:r w:rsidR="00AB7810">
        <w:rPr>
          <w:rFonts w:ascii="Times New Roman" w:hAnsi="Times New Roman" w:cs="Times New Roman"/>
          <w:sz w:val="24"/>
          <w:szCs w:val="24"/>
        </w:rPr>
        <w:t>] allows a court convicting a person of unlawfully taking another person’s property to restore it or an equipment amount, that provision should be read in conju</w:t>
      </w:r>
      <w:r w:rsidR="002E19F4">
        <w:rPr>
          <w:rFonts w:ascii="Times New Roman" w:hAnsi="Times New Roman" w:cs="Times New Roman"/>
          <w:sz w:val="24"/>
          <w:szCs w:val="24"/>
        </w:rPr>
        <w:t>n</w:t>
      </w:r>
      <w:r w:rsidR="00AB7810">
        <w:rPr>
          <w:rFonts w:ascii="Times New Roman" w:hAnsi="Times New Roman" w:cs="Times New Roman"/>
          <w:sz w:val="24"/>
          <w:szCs w:val="24"/>
        </w:rPr>
        <w:t xml:space="preserve">ction with </w:t>
      </w:r>
      <w:r w:rsidR="002E19F4">
        <w:rPr>
          <w:rFonts w:ascii="Times New Roman" w:hAnsi="Times New Roman" w:cs="Times New Roman"/>
          <w:sz w:val="24"/>
          <w:szCs w:val="24"/>
        </w:rPr>
        <w:t xml:space="preserve">s </w:t>
      </w:r>
      <w:r w:rsidR="00AB7810">
        <w:rPr>
          <w:rFonts w:ascii="Times New Roman" w:hAnsi="Times New Roman" w:cs="Times New Roman"/>
          <w:sz w:val="24"/>
          <w:szCs w:val="24"/>
        </w:rPr>
        <w:t>368 (1) of that Act which reads:</w:t>
      </w:r>
    </w:p>
    <w:p w:rsidR="00AB7810" w:rsidRDefault="00AB7810" w:rsidP="0011645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court shall not make an award or order in terms of this part unless the injured party or the prosecutor acting on the instructions of the injured party applies for such an award or order.” </w:t>
      </w:r>
      <w:r w:rsidR="00073AE4">
        <w:rPr>
          <w:rFonts w:ascii="Times New Roman" w:hAnsi="Times New Roman" w:cs="Times New Roman"/>
          <w:sz w:val="24"/>
          <w:szCs w:val="24"/>
        </w:rPr>
        <w:t xml:space="preserve"> </w:t>
      </w:r>
    </w:p>
    <w:p w:rsidR="002E19F4" w:rsidRDefault="002E19F4" w:rsidP="0011645B">
      <w:pPr>
        <w:spacing w:after="0" w:line="240" w:lineRule="auto"/>
        <w:ind w:left="720"/>
        <w:jc w:val="both"/>
        <w:rPr>
          <w:rFonts w:ascii="Times New Roman" w:hAnsi="Times New Roman" w:cs="Times New Roman"/>
          <w:sz w:val="24"/>
          <w:szCs w:val="24"/>
        </w:rPr>
      </w:pPr>
    </w:p>
    <w:p w:rsidR="007520BA" w:rsidRDefault="00AB7810" w:rsidP="0011645B">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In </w:t>
      </w:r>
      <w:proofErr w:type="spellStart"/>
      <w:r w:rsidRPr="00AB7810">
        <w:rPr>
          <w:rFonts w:ascii="Times New Roman" w:hAnsi="Times New Roman" w:cs="Times New Roman"/>
          <w:i/>
          <w:sz w:val="24"/>
          <w:szCs w:val="24"/>
        </w:rPr>
        <w:t>casu</w:t>
      </w:r>
      <w:proofErr w:type="spellEnd"/>
      <w:r w:rsidR="007520BA">
        <w:rPr>
          <w:rFonts w:ascii="Times New Roman" w:hAnsi="Times New Roman" w:cs="Times New Roman"/>
          <w:sz w:val="24"/>
          <w:szCs w:val="24"/>
        </w:rPr>
        <w:t xml:space="preserve">, there was a signal failure by both Brian </w:t>
      </w:r>
      <w:proofErr w:type="spellStart"/>
      <w:r w:rsidR="007520BA">
        <w:rPr>
          <w:rFonts w:ascii="Times New Roman" w:hAnsi="Times New Roman" w:cs="Times New Roman"/>
          <w:sz w:val="24"/>
          <w:szCs w:val="24"/>
        </w:rPr>
        <w:t>Chitanda</w:t>
      </w:r>
      <w:proofErr w:type="spellEnd"/>
      <w:r w:rsidR="007520BA">
        <w:rPr>
          <w:rFonts w:ascii="Times New Roman" w:hAnsi="Times New Roman" w:cs="Times New Roman"/>
          <w:sz w:val="24"/>
          <w:szCs w:val="24"/>
        </w:rPr>
        <w:t xml:space="preserve"> the complainant or his father Simon </w:t>
      </w:r>
      <w:proofErr w:type="spellStart"/>
      <w:r w:rsidR="007520BA">
        <w:rPr>
          <w:rFonts w:ascii="Times New Roman" w:hAnsi="Times New Roman" w:cs="Times New Roman"/>
          <w:sz w:val="24"/>
          <w:szCs w:val="24"/>
        </w:rPr>
        <w:t>Chitanda</w:t>
      </w:r>
      <w:proofErr w:type="spellEnd"/>
      <w:r w:rsidR="007520BA">
        <w:rPr>
          <w:rFonts w:ascii="Times New Roman" w:hAnsi="Times New Roman" w:cs="Times New Roman"/>
          <w:sz w:val="24"/>
          <w:szCs w:val="24"/>
        </w:rPr>
        <w:t xml:space="preserve"> and indeed the prosecutor to apply for compensation.  It was therefore incompetent for the trial magistrate to order it </w:t>
      </w:r>
      <w:proofErr w:type="spellStart"/>
      <w:r w:rsidR="007520BA" w:rsidRPr="007520BA">
        <w:rPr>
          <w:rFonts w:ascii="Times New Roman" w:hAnsi="Times New Roman" w:cs="Times New Roman"/>
          <w:i/>
          <w:sz w:val="24"/>
          <w:szCs w:val="24"/>
        </w:rPr>
        <w:t>mero</w:t>
      </w:r>
      <w:proofErr w:type="spellEnd"/>
      <w:r w:rsidR="007520BA" w:rsidRPr="007520BA">
        <w:rPr>
          <w:rFonts w:ascii="Times New Roman" w:hAnsi="Times New Roman" w:cs="Times New Roman"/>
          <w:i/>
          <w:sz w:val="24"/>
          <w:szCs w:val="24"/>
        </w:rPr>
        <w:t xml:space="preserve"> </w:t>
      </w:r>
      <w:proofErr w:type="spellStart"/>
      <w:r w:rsidR="007520BA" w:rsidRPr="007520BA">
        <w:rPr>
          <w:rFonts w:ascii="Times New Roman" w:hAnsi="Times New Roman" w:cs="Times New Roman"/>
          <w:i/>
          <w:sz w:val="24"/>
          <w:szCs w:val="24"/>
        </w:rPr>
        <w:t>m</w:t>
      </w:r>
      <w:r w:rsidR="002E19F4">
        <w:rPr>
          <w:rFonts w:ascii="Times New Roman" w:hAnsi="Times New Roman" w:cs="Times New Roman"/>
          <w:i/>
          <w:sz w:val="24"/>
          <w:szCs w:val="24"/>
        </w:rPr>
        <w:t>o</w:t>
      </w:r>
      <w:r w:rsidR="007520BA" w:rsidRPr="007520BA">
        <w:rPr>
          <w:rFonts w:ascii="Times New Roman" w:hAnsi="Times New Roman" w:cs="Times New Roman"/>
          <w:i/>
          <w:sz w:val="24"/>
          <w:szCs w:val="24"/>
        </w:rPr>
        <w:t>tu</w:t>
      </w:r>
      <w:proofErr w:type="spellEnd"/>
      <w:r w:rsidR="007520BA">
        <w:rPr>
          <w:rFonts w:ascii="Times New Roman" w:hAnsi="Times New Roman" w:cs="Times New Roman"/>
          <w:i/>
          <w:sz w:val="24"/>
          <w:szCs w:val="24"/>
        </w:rPr>
        <w:t>.</w:t>
      </w:r>
    </w:p>
    <w:p w:rsidR="007520BA" w:rsidRDefault="007520BA" w:rsidP="0011645B">
      <w:pPr>
        <w:spacing w:after="0" w:line="360" w:lineRule="auto"/>
        <w:ind w:firstLine="720"/>
        <w:jc w:val="both"/>
        <w:rPr>
          <w:rFonts w:ascii="Times New Roman" w:hAnsi="Times New Roman" w:cs="Times New Roman"/>
          <w:sz w:val="24"/>
          <w:szCs w:val="24"/>
        </w:rPr>
      </w:pPr>
      <w:r w:rsidRPr="007520BA">
        <w:rPr>
          <w:rFonts w:ascii="Times New Roman" w:hAnsi="Times New Roman" w:cs="Times New Roman"/>
          <w:sz w:val="24"/>
          <w:szCs w:val="24"/>
        </w:rPr>
        <w:lastRenderedPageBreak/>
        <w:t>I had</w:t>
      </w:r>
      <w:r>
        <w:rPr>
          <w:rFonts w:ascii="Times New Roman" w:hAnsi="Times New Roman" w:cs="Times New Roman"/>
          <w:sz w:val="24"/>
          <w:szCs w:val="24"/>
        </w:rPr>
        <w:t xml:space="preserve"> occasion in </w:t>
      </w:r>
      <w:r w:rsidRPr="002E19F4">
        <w:rPr>
          <w:rFonts w:ascii="Times New Roman" w:hAnsi="Times New Roman" w:cs="Times New Roman"/>
          <w:i/>
          <w:sz w:val="24"/>
          <w:szCs w:val="24"/>
        </w:rPr>
        <w:t>S</w:t>
      </w:r>
      <w:r>
        <w:rPr>
          <w:rFonts w:ascii="Times New Roman" w:hAnsi="Times New Roman" w:cs="Times New Roman"/>
          <w:sz w:val="24"/>
          <w:szCs w:val="24"/>
        </w:rPr>
        <w:t xml:space="preserve"> v </w:t>
      </w:r>
      <w:r w:rsidRPr="007520BA">
        <w:rPr>
          <w:rFonts w:ascii="Times New Roman" w:hAnsi="Times New Roman" w:cs="Times New Roman"/>
          <w:i/>
          <w:sz w:val="24"/>
          <w:szCs w:val="24"/>
        </w:rPr>
        <w:t>Zulu</w:t>
      </w:r>
      <w:r>
        <w:rPr>
          <w:rFonts w:ascii="Times New Roman" w:hAnsi="Times New Roman" w:cs="Times New Roman"/>
          <w:i/>
          <w:sz w:val="24"/>
          <w:szCs w:val="24"/>
        </w:rPr>
        <w:t xml:space="preserve"> </w:t>
      </w:r>
      <w:r w:rsidRPr="007520BA">
        <w:rPr>
          <w:rFonts w:ascii="Times New Roman" w:hAnsi="Times New Roman" w:cs="Times New Roman"/>
          <w:sz w:val="24"/>
          <w:szCs w:val="24"/>
        </w:rPr>
        <w:t>HB</w:t>
      </w:r>
      <w:r>
        <w:rPr>
          <w:rFonts w:ascii="Times New Roman" w:hAnsi="Times New Roman" w:cs="Times New Roman"/>
          <w:sz w:val="24"/>
          <w:szCs w:val="24"/>
        </w:rPr>
        <w:t xml:space="preserve"> 174/11 (as yet unreported) at p 6 to make a pronouncement on sentence in stock theft cases which is more than the mandatory minimum sentence provided for in the Act.  That case is almost on all </w:t>
      </w:r>
      <w:r w:rsidR="00271C47">
        <w:rPr>
          <w:rFonts w:ascii="Times New Roman" w:hAnsi="Times New Roman" w:cs="Times New Roman"/>
          <w:sz w:val="24"/>
          <w:szCs w:val="24"/>
        </w:rPr>
        <w:t>f</w:t>
      </w:r>
      <w:r>
        <w:rPr>
          <w:rFonts w:ascii="Times New Roman" w:hAnsi="Times New Roman" w:cs="Times New Roman"/>
          <w:sz w:val="24"/>
          <w:szCs w:val="24"/>
        </w:rPr>
        <w:t>ours with the present.  I stated:</w:t>
      </w:r>
    </w:p>
    <w:p w:rsidR="00C23CE7" w:rsidRDefault="007520BA" w:rsidP="0011645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271C47">
        <w:rPr>
          <w:rFonts w:ascii="Times New Roman" w:hAnsi="Times New Roman" w:cs="Times New Roman"/>
          <w:sz w:val="24"/>
          <w:szCs w:val="24"/>
        </w:rPr>
        <w:t>L</w:t>
      </w:r>
      <w:r>
        <w:rPr>
          <w:rFonts w:ascii="Times New Roman" w:hAnsi="Times New Roman" w:cs="Times New Roman"/>
          <w:sz w:val="24"/>
          <w:szCs w:val="24"/>
        </w:rPr>
        <w:t>ooking</w:t>
      </w:r>
      <w:r w:rsidR="00271C47">
        <w:rPr>
          <w:rFonts w:ascii="Times New Roman" w:hAnsi="Times New Roman" w:cs="Times New Roman"/>
          <w:sz w:val="24"/>
          <w:szCs w:val="24"/>
        </w:rPr>
        <w:t xml:space="preserve"> </w:t>
      </w:r>
      <w:r>
        <w:rPr>
          <w:rFonts w:ascii="Times New Roman" w:hAnsi="Times New Roman" w:cs="Times New Roman"/>
          <w:sz w:val="24"/>
          <w:szCs w:val="24"/>
        </w:rPr>
        <w:t>at the penal provision in s 114, it is clear that the legislature wanted to impose a deterr</w:t>
      </w:r>
      <w:r w:rsidR="00271C47">
        <w:rPr>
          <w:rFonts w:ascii="Times New Roman" w:hAnsi="Times New Roman" w:cs="Times New Roman"/>
          <w:sz w:val="24"/>
          <w:szCs w:val="24"/>
        </w:rPr>
        <w:t>e</w:t>
      </w:r>
      <w:r>
        <w:rPr>
          <w:rFonts w:ascii="Times New Roman" w:hAnsi="Times New Roman" w:cs="Times New Roman"/>
          <w:sz w:val="24"/>
          <w:szCs w:val="24"/>
        </w:rPr>
        <w:t>nt penalty for what it regarded as a prevalent crime.  The penalty provided for is severe enough without the court having to add on to it</w:t>
      </w:r>
      <w:r w:rsidR="00271C47">
        <w:rPr>
          <w:rFonts w:ascii="Times New Roman" w:hAnsi="Times New Roman" w:cs="Times New Roman"/>
          <w:sz w:val="24"/>
          <w:szCs w:val="24"/>
        </w:rPr>
        <w:t>.  G</w:t>
      </w:r>
      <w:r>
        <w:rPr>
          <w:rFonts w:ascii="Times New Roman" w:hAnsi="Times New Roman" w:cs="Times New Roman"/>
          <w:sz w:val="24"/>
          <w:szCs w:val="24"/>
        </w:rPr>
        <w:t xml:space="preserve">ranted the sentencing court was </w:t>
      </w:r>
      <w:proofErr w:type="gramStart"/>
      <w:r>
        <w:rPr>
          <w:rFonts w:ascii="Times New Roman" w:hAnsi="Times New Roman" w:cs="Times New Roman"/>
          <w:sz w:val="24"/>
          <w:szCs w:val="24"/>
        </w:rPr>
        <w:t>a discretion</w:t>
      </w:r>
      <w:proofErr w:type="gramEnd"/>
      <w:r>
        <w:rPr>
          <w:rFonts w:ascii="Times New Roman" w:hAnsi="Times New Roman" w:cs="Times New Roman"/>
          <w:sz w:val="24"/>
          <w:szCs w:val="24"/>
        </w:rPr>
        <w:t xml:space="preserve"> to impose a sentence of up to 25 years but there is nothing to suggest that the legislature intended to accord the court the power to suspend part of that sentence where no special circumstances exist.  In any event</w:t>
      </w:r>
      <w:r w:rsidR="00271C47">
        <w:rPr>
          <w:rFonts w:ascii="Times New Roman" w:hAnsi="Times New Roman" w:cs="Times New Roman"/>
          <w:sz w:val="24"/>
          <w:szCs w:val="24"/>
        </w:rPr>
        <w:t>,</w:t>
      </w:r>
      <w:r>
        <w:rPr>
          <w:rFonts w:ascii="Times New Roman" w:hAnsi="Times New Roman" w:cs="Times New Roman"/>
          <w:sz w:val="24"/>
          <w:szCs w:val="24"/>
        </w:rPr>
        <w:t xml:space="preserve"> it is part of our sentencing principles that where a court considers suspending part of a sentence subject to conditions, it must make it possible for the affected person to fulfil the condition </w:t>
      </w:r>
      <w:r w:rsidRPr="00C23CE7">
        <w:rPr>
          <w:rFonts w:ascii="Times New Roman" w:hAnsi="Times New Roman" w:cs="Times New Roman"/>
          <w:i/>
          <w:sz w:val="24"/>
          <w:szCs w:val="24"/>
        </w:rPr>
        <w:t>S</w:t>
      </w:r>
      <w:r>
        <w:rPr>
          <w:rFonts w:ascii="Times New Roman" w:hAnsi="Times New Roman" w:cs="Times New Roman"/>
          <w:sz w:val="24"/>
          <w:szCs w:val="24"/>
        </w:rPr>
        <w:t xml:space="preserve"> v </w:t>
      </w:r>
      <w:proofErr w:type="spellStart"/>
      <w:r w:rsidRPr="00C23CE7">
        <w:rPr>
          <w:rFonts w:ascii="Times New Roman" w:hAnsi="Times New Roman" w:cs="Times New Roman"/>
          <w:i/>
          <w:sz w:val="24"/>
          <w:szCs w:val="24"/>
        </w:rPr>
        <w:t>Mukura</w:t>
      </w:r>
      <w:proofErr w:type="spellEnd"/>
      <w:r>
        <w:rPr>
          <w:rFonts w:ascii="Times New Roman" w:hAnsi="Times New Roman" w:cs="Times New Roman"/>
          <w:sz w:val="24"/>
          <w:szCs w:val="24"/>
        </w:rPr>
        <w:t xml:space="preserve"> </w:t>
      </w:r>
      <w:r w:rsidRPr="00271C47">
        <w:rPr>
          <w:rFonts w:ascii="Times New Roman" w:hAnsi="Times New Roman" w:cs="Times New Roman"/>
          <w:i/>
          <w:sz w:val="24"/>
          <w:szCs w:val="24"/>
        </w:rPr>
        <w:t xml:space="preserve">and </w:t>
      </w:r>
      <w:proofErr w:type="spellStart"/>
      <w:r w:rsidRPr="00271C47">
        <w:rPr>
          <w:rFonts w:ascii="Times New Roman" w:hAnsi="Times New Roman" w:cs="Times New Roman"/>
          <w:i/>
          <w:sz w:val="24"/>
          <w:szCs w:val="24"/>
        </w:rPr>
        <w:t>Ors</w:t>
      </w:r>
      <w:proofErr w:type="spellEnd"/>
      <w:r w:rsidR="00C23CE7">
        <w:rPr>
          <w:rFonts w:ascii="Times New Roman" w:hAnsi="Times New Roman" w:cs="Times New Roman"/>
          <w:sz w:val="24"/>
          <w:szCs w:val="24"/>
        </w:rPr>
        <w:t xml:space="preserve"> 2003 (2) ZLR 596 at 599H – 600A.  A person already </w:t>
      </w:r>
      <w:r w:rsidR="00271C47">
        <w:rPr>
          <w:rFonts w:ascii="Times New Roman" w:hAnsi="Times New Roman" w:cs="Times New Roman"/>
          <w:sz w:val="24"/>
          <w:szCs w:val="24"/>
        </w:rPr>
        <w:t>serving</w:t>
      </w:r>
      <w:r w:rsidR="00C23CE7">
        <w:rPr>
          <w:rFonts w:ascii="Times New Roman" w:hAnsi="Times New Roman" w:cs="Times New Roman"/>
          <w:sz w:val="24"/>
          <w:szCs w:val="24"/>
        </w:rPr>
        <w:t xml:space="preserve"> a minimum sentence of 9 years would have no motivation to </w:t>
      </w:r>
      <w:proofErr w:type="spellStart"/>
      <w:r w:rsidR="00C23CE7">
        <w:rPr>
          <w:rFonts w:ascii="Times New Roman" w:hAnsi="Times New Roman" w:cs="Times New Roman"/>
          <w:sz w:val="24"/>
          <w:szCs w:val="24"/>
        </w:rPr>
        <w:t>restitute</w:t>
      </w:r>
      <w:proofErr w:type="spellEnd"/>
      <w:r w:rsidR="00C23CE7">
        <w:rPr>
          <w:rFonts w:ascii="Times New Roman" w:hAnsi="Times New Roman" w:cs="Times New Roman"/>
          <w:sz w:val="24"/>
          <w:szCs w:val="24"/>
        </w:rPr>
        <w:t xml:space="preserve"> even if the court was entitled to suspend part of the sentence.  The appellant stole a single beast.  He was treated as, a first offender.  In my view the mandatory sentence of 9 years met the justice of the case.”</w:t>
      </w:r>
    </w:p>
    <w:p w:rsidR="00271C47" w:rsidRDefault="00271C47" w:rsidP="0011645B">
      <w:pPr>
        <w:spacing w:after="0" w:line="240" w:lineRule="auto"/>
        <w:ind w:left="720"/>
        <w:jc w:val="both"/>
        <w:rPr>
          <w:rFonts w:ascii="Times New Roman" w:hAnsi="Times New Roman" w:cs="Times New Roman"/>
          <w:sz w:val="24"/>
          <w:szCs w:val="24"/>
        </w:rPr>
      </w:pPr>
    </w:p>
    <w:p w:rsidR="00C23CE7" w:rsidRDefault="00C23CE7"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still stand by that pronouncement which applies fully to the case at hand.  The th</w:t>
      </w:r>
      <w:r w:rsidR="00271C47">
        <w:rPr>
          <w:rFonts w:ascii="Times New Roman" w:hAnsi="Times New Roman" w:cs="Times New Roman"/>
          <w:sz w:val="24"/>
          <w:szCs w:val="24"/>
        </w:rPr>
        <w:t>ree</w:t>
      </w:r>
      <w:r>
        <w:rPr>
          <w:rFonts w:ascii="Times New Roman" w:hAnsi="Times New Roman" w:cs="Times New Roman"/>
          <w:sz w:val="24"/>
          <w:szCs w:val="24"/>
        </w:rPr>
        <w:t xml:space="preserve"> accused persons should have been sentenced to 9 years imprisonment as there is nothing whatsoever in the </w:t>
      </w:r>
      <w:r w:rsidR="00271C47">
        <w:rPr>
          <w:rFonts w:ascii="Times New Roman" w:hAnsi="Times New Roman" w:cs="Times New Roman"/>
          <w:sz w:val="24"/>
          <w:szCs w:val="24"/>
        </w:rPr>
        <w:t>reasons</w:t>
      </w:r>
      <w:r>
        <w:rPr>
          <w:rFonts w:ascii="Times New Roman" w:hAnsi="Times New Roman" w:cs="Times New Roman"/>
          <w:sz w:val="24"/>
          <w:szCs w:val="24"/>
        </w:rPr>
        <w:t xml:space="preserve"> for sentence given by the magistrate to justify the imposition of more than 9 years.</w:t>
      </w:r>
    </w:p>
    <w:p w:rsidR="00C23CE7" w:rsidRDefault="00C23CE7" w:rsidP="0011645B">
      <w:pPr>
        <w:spacing w:after="0" w:line="360" w:lineRule="auto"/>
        <w:jc w:val="both"/>
        <w:rPr>
          <w:rFonts w:ascii="Times New Roman" w:hAnsi="Times New Roman" w:cs="Times New Roman"/>
          <w:sz w:val="24"/>
          <w:szCs w:val="24"/>
        </w:rPr>
      </w:pPr>
    </w:p>
    <w:p w:rsidR="00C23CE7" w:rsidRDefault="00C23CE7"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result, I order that:</w:t>
      </w:r>
    </w:p>
    <w:p w:rsidR="00C23CE7" w:rsidRDefault="00C23CE7" w:rsidP="0011645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conviction of the first, second, third and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accused persons is confirmed.</w:t>
      </w:r>
    </w:p>
    <w:p w:rsidR="00C23CE7" w:rsidRDefault="00C23CE7" w:rsidP="0011645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sentence imposed on the first accused is confirmed.</w:t>
      </w:r>
    </w:p>
    <w:p w:rsidR="007520BA" w:rsidRPr="00C23CE7" w:rsidRDefault="00C23CE7" w:rsidP="0011645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sentence imposed on the second, third and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accused persons is set aside and in its place is substituted the sentence of 9 years imprisonment for each accused person.   </w:t>
      </w:r>
      <w:r w:rsidRPr="00C23CE7">
        <w:rPr>
          <w:rFonts w:ascii="Times New Roman" w:hAnsi="Times New Roman" w:cs="Times New Roman"/>
          <w:sz w:val="24"/>
          <w:szCs w:val="24"/>
        </w:rPr>
        <w:t xml:space="preserve">   </w:t>
      </w:r>
      <w:r w:rsidR="007520BA" w:rsidRPr="00C23CE7">
        <w:rPr>
          <w:rFonts w:ascii="Times New Roman" w:hAnsi="Times New Roman" w:cs="Times New Roman"/>
          <w:sz w:val="24"/>
          <w:szCs w:val="24"/>
        </w:rPr>
        <w:t xml:space="preserve">  </w:t>
      </w:r>
    </w:p>
    <w:p w:rsidR="00662ABB" w:rsidRDefault="007520BA" w:rsidP="00116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24E6">
        <w:rPr>
          <w:rFonts w:ascii="Times New Roman" w:hAnsi="Times New Roman" w:cs="Times New Roman"/>
          <w:sz w:val="24"/>
          <w:szCs w:val="24"/>
        </w:rPr>
        <w:t xml:space="preserve">             </w:t>
      </w:r>
      <w:r w:rsidR="00662ABB">
        <w:rPr>
          <w:rFonts w:ascii="Times New Roman" w:hAnsi="Times New Roman" w:cs="Times New Roman"/>
          <w:sz w:val="24"/>
          <w:szCs w:val="24"/>
        </w:rPr>
        <w:t xml:space="preserve"> </w:t>
      </w:r>
    </w:p>
    <w:p w:rsidR="00662ABB" w:rsidRDefault="00662ABB" w:rsidP="0011645B">
      <w:pPr>
        <w:spacing w:after="0" w:line="360" w:lineRule="auto"/>
        <w:jc w:val="both"/>
        <w:rPr>
          <w:rFonts w:ascii="Times New Roman" w:hAnsi="Times New Roman" w:cs="Times New Roman"/>
          <w:sz w:val="24"/>
          <w:szCs w:val="24"/>
        </w:rPr>
      </w:pPr>
    </w:p>
    <w:p w:rsidR="00271C47" w:rsidRDefault="00271C47" w:rsidP="0011645B">
      <w:pPr>
        <w:spacing w:after="0" w:line="360" w:lineRule="auto"/>
        <w:jc w:val="both"/>
        <w:rPr>
          <w:rFonts w:ascii="Times New Roman" w:hAnsi="Times New Roman" w:cs="Times New Roman"/>
          <w:sz w:val="24"/>
          <w:szCs w:val="24"/>
        </w:rPr>
      </w:pPr>
    </w:p>
    <w:p w:rsidR="00662ABB" w:rsidRDefault="00662ABB" w:rsidP="0011645B">
      <w:pPr>
        <w:spacing w:after="0" w:line="360" w:lineRule="auto"/>
        <w:jc w:val="both"/>
        <w:rPr>
          <w:rFonts w:ascii="Times New Roman" w:hAnsi="Times New Roman" w:cs="Times New Roman"/>
          <w:sz w:val="24"/>
          <w:szCs w:val="24"/>
        </w:rPr>
      </w:pPr>
    </w:p>
    <w:p w:rsidR="00662ABB" w:rsidRPr="00732601" w:rsidRDefault="00271C47" w:rsidP="00116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MTSHIYA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 xml:space="preserve"> agrees................................. </w:t>
      </w:r>
    </w:p>
    <w:p w:rsidR="001A6A74" w:rsidRDefault="001A6A74" w:rsidP="0011645B">
      <w:pPr>
        <w:jc w:val="both"/>
      </w:pPr>
    </w:p>
    <w:sectPr w:rsidR="001A6A74" w:rsidSect="0028746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F9" w:rsidRDefault="00DA32F9" w:rsidP="00662ABB">
      <w:pPr>
        <w:spacing w:after="0" w:line="240" w:lineRule="auto"/>
      </w:pPr>
      <w:r>
        <w:separator/>
      </w:r>
    </w:p>
  </w:endnote>
  <w:endnote w:type="continuationSeparator" w:id="0">
    <w:p w:rsidR="00DA32F9" w:rsidRDefault="00DA32F9" w:rsidP="0066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F9" w:rsidRDefault="00DA32F9" w:rsidP="00662ABB">
      <w:pPr>
        <w:spacing w:after="0" w:line="240" w:lineRule="auto"/>
      </w:pPr>
      <w:r>
        <w:separator/>
      </w:r>
    </w:p>
  </w:footnote>
  <w:footnote w:type="continuationSeparator" w:id="0">
    <w:p w:rsidR="00DA32F9" w:rsidRDefault="00DA32F9" w:rsidP="00662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7230"/>
      <w:docPartObj>
        <w:docPartGallery w:val="Page Numbers (Top of Page)"/>
        <w:docPartUnique/>
      </w:docPartObj>
    </w:sdtPr>
    <w:sdtEndPr/>
    <w:sdtContent>
      <w:p w:rsidR="00DD21BF" w:rsidRDefault="0086795A">
        <w:pPr>
          <w:pStyle w:val="Header"/>
          <w:jc w:val="right"/>
        </w:pPr>
        <w:r>
          <w:fldChar w:fldCharType="begin"/>
        </w:r>
        <w:r>
          <w:instrText xml:space="preserve"> PAGE   \* MERGEFORMAT </w:instrText>
        </w:r>
        <w:r>
          <w:fldChar w:fldCharType="separate"/>
        </w:r>
        <w:r w:rsidR="00B4099F">
          <w:rPr>
            <w:noProof/>
          </w:rPr>
          <w:t>2</w:t>
        </w:r>
        <w:r>
          <w:rPr>
            <w:noProof/>
          </w:rPr>
          <w:fldChar w:fldCharType="end"/>
        </w:r>
      </w:p>
      <w:p w:rsidR="00DD21BF" w:rsidRDefault="00DD21BF">
        <w:pPr>
          <w:pStyle w:val="Header"/>
          <w:jc w:val="right"/>
        </w:pPr>
        <w:r>
          <w:t>HH 155-12</w:t>
        </w:r>
      </w:p>
      <w:p w:rsidR="00DD21BF" w:rsidRDefault="00DD21BF">
        <w:pPr>
          <w:pStyle w:val="Header"/>
          <w:jc w:val="right"/>
        </w:pPr>
        <w:r>
          <w:t>CRB MU161-164/11</w:t>
        </w:r>
      </w:p>
    </w:sdtContent>
  </w:sdt>
  <w:p w:rsidR="00C57A0C" w:rsidRDefault="00DA3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7D7"/>
    <w:multiLevelType w:val="hybridMultilevel"/>
    <w:tmpl w:val="1D5A5E9E"/>
    <w:lvl w:ilvl="0" w:tplc="D20240D2">
      <w:start w:val="1"/>
      <w:numFmt w:val="lowerRoman"/>
      <w:lvlText w:val="(%1)"/>
      <w:lvlJc w:val="left"/>
      <w:pPr>
        <w:ind w:left="1500" w:hanging="72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
    <w:nsid w:val="2FB86F28"/>
    <w:multiLevelType w:val="hybridMultilevel"/>
    <w:tmpl w:val="DCEE1D30"/>
    <w:lvl w:ilvl="0" w:tplc="B57E193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7E8347B6"/>
    <w:multiLevelType w:val="hybridMultilevel"/>
    <w:tmpl w:val="5510BB86"/>
    <w:lvl w:ilvl="0" w:tplc="1E68F0D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2ABB"/>
    <w:rsid w:val="00073AE4"/>
    <w:rsid w:val="000E3216"/>
    <w:rsid w:val="001067AE"/>
    <w:rsid w:val="00115910"/>
    <w:rsid w:val="0011645B"/>
    <w:rsid w:val="001A6A74"/>
    <w:rsid w:val="00271C47"/>
    <w:rsid w:val="002E19F4"/>
    <w:rsid w:val="0030358F"/>
    <w:rsid w:val="003A1B32"/>
    <w:rsid w:val="0041152E"/>
    <w:rsid w:val="004F71AE"/>
    <w:rsid w:val="00576EBD"/>
    <w:rsid w:val="0058671A"/>
    <w:rsid w:val="005D0B6E"/>
    <w:rsid w:val="005D24E6"/>
    <w:rsid w:val="00662ABB"/>
    <w:rsid w:val="007520BA"/>
    <w:rsid w:val="00775C84"/>
    <w:rsid w:val="00794677"/>
    <w:rsid w:val="0086795A"/>
    <w:rsid w:val="00AB7810"/>
    <w:rsid w:val="00B4099F"/>
    <w:rsid w:val="00C06553"/>
    <w:rsid w:val="00C23CE7"/>
    <w:rsid w:val="00DA32F9"/>
    <w:rsid w:val="00DD21B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ABB"/>
    <w:pPr>
      <w:ind w:left="720"/>
      <w:contextualSpacing/>
    </w:pPr>
  </w:style>
  <w:style w:type="paragraph" w:styleId="Header">
    <w:name w:val="header"/>
    <w:basedOn w:val="Normal"/>
    <w:link w:val="HeaderChar"/>
    <w:uiPriority w:val="99"/>
    <w:unhideWhenUsed/>
    <w:rsid w:val="00662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ABB"/>
  </w:style>
  <w:style w:type="paragraph" w:styleId="Footer">
    <w:name w:val="footer"/>
    <w:basedOn w:val="Normal"/>
    <w:link w:val="FooterChar"/>
    <w:uiPriority w:val="99"/>
    <w:semiHidden/>
    <w:unhideWhenUsed/>
    <w:rsid w:val="00662A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2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3</cp:revision>
  <cp:lastPrinted>2013-02-26T08:50:00Z</cp:lastPrinted>
  <dcterms:created xsi:type="dcterms:W3CDTF">2012-04-05T08:52:00Z</dcterms:created>
  <dcterms:modified xsi:type="dcterms:W3CDTF">2013-02-26T08:51:00Z</dcterms:modified>
</cp:coreProperties>
</file>